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5A3DD" w14:textId="6C11A347" w:rsidR="00D11343" w:rsidRPr="003D6176" w:rsidRDefault="003D6176" w:rsidP="003D6176">
      <w:pPr>
        <w:spacing w:after="0"/>
        <w:jc w:val="right"/>
        <w:rPr>
          <w:rFonts w:ascii="Cambria" w:hAnsi="Cambria"/>
          <w:b/>
          <w:sz w:val="36"/>
          <w:szCs w:val="36"/>
        </w:rPr>
      </w:pPr>
      <w:r w:rsidRPr="003D6176">
        <w:rPr>
          <w:rFonts w:ascii="Cambria" w:hAnsi="Cambria"/>
          <w:b/>
          <w:sz w:val="36"/>
          <w:szCs w:val="36"/>
        </w:rPr>
        <w:t>VIPUL CHAUDHARY</w:t>
      </w:r>
    </w:p>
    <w:p w14:paraId="7BB1DA51" w14:textId="583271B8" w:rsidR="003D6176" w:rsidRPr="003D6176" w:rsidRDefault="003D6176" w:rsidP="003D6176">
      <w:pPr>
        <w:spacing w:after="0"/>
        <w:jc w:val="right"/>
        <w:rPr>
          <w:rFonts w:ascii="Bookman Old Style" w:hAnsi="Bookman Old Style"/>
        </w:rPr>
      </w:pPr>
      <w:r w:rsidRPr="003D6176">
        <w:rPr>
          <w:rFonts w:ascii="Bookman Old Style" w:hAnsi="Bookman Old Style"/>
        </w:rPr>
        <w:t xml:space="preserve">F/003, Omkar Nagar, </w:t>
      </w:r>
    </w:p>
    <w:p w14:paraId="22418EE4" w14:textId="47CE3DB3" w:rsidR="003D6176" w:rsidRPr="003D6176" w:rsidRDefault="003D6176" w:rsidP="003D6176">
      <w:pPr>
        <w:spacing w:after="0"/>
        <w:jc w:val="right"/>
        <w:rPr>
          <w:rFonts w:ascii="Bookman Old Style" w:hAnsi="Bookman Old Style"/>
        </w:rPr>
      </w:pPr>
      <w:proofErr w:type="spellStart"/>
      <w:r w:rsidRPr="003D6176">
        <w:rPr>
          <w:rFonts w:ascii="Bookman Old Style" w:hAnsi="Bookman Old Style"/>
        </w:rPr>
        <w:t>Agashi</w:t>
      </w:r>
      <w:proofErr w:type="spellEnd"/>
      <w:r w:rsidRPr="003D6176">
        <w:rPr>
          <w:rFonts w:ascii="Bookman Old Style" w:hAnsi="Bookman Old Style"/>
        </w:rPr>
        <w:t>, Virar west.</w:t>
      </w:r>
    </w:p>
    <w:p w14:paraId="3A2735E1" w14:textId="466F1306" w:rsidR="003D6176" w:rsidRPr="003D6176" w:rsidRDefault="003D6176" w:rsidP="003D6176">
      <w:pPr>
        <w:spacing w:after="0"/>
        <w:jc w:val="right"/>
        <w:rPr>
          <w:rFonts w:ascii="Bookman Old Style" w:hAnsi="Bookman Old Style"/>
          <w:b/>
          <w:i/>
        </w:rPr>
      </w:pPr>
      <w:proofErr w:type="spellStart"/>
      <w:r w:rsidRPr="003D6176">
        <w:rPr>
          <w:rFonts w:ascii="Bookman Old Style" w:hAnsi="Bookman Old Style"/>
          <w:b/>
          <w:i/>
        </w:rPr>
        <w:t>M.No</w:t>
      </w:r>
      <w:proofErr w:type="spellEnd"/>
      <w:r w:rsidRPr="003D6176">
        <w:rPr>
          <w:rFonts w:ascii="Bookman Old Style" w:hAnsi="Bookman Old Style"/>
          <w:b/>
          <w:i/>
        </w:rPr>
        <w:t>. 7410147874</w:t>
      </w:r>
    </w:p>
    <w:p w14:paraId="2E399E2E" w14:textId="45E1F1DF" w:rsidR="003D6176" w:rsidRDefault="003D6176" w:rsidP="003D6176">
      <w:pPr>
        <w:spacing w:after="0"/>
        <w:jc w:val="right"/>
        <w:rPr>
          <w:rFonts w:ascii="Bookman Old Style" w:hAnsi="Bookman Old Style"/>
          <w:b/>
          <w:i/>
        </w:rPr>
      </w:pPr>
      <w:r w:rsidRPr="003D6176">
        <w:rPr>
          <w:rFonts w:ascii="Bookman Old Style" w:hAnsi="Bookman Old Style"/>
          <w:b/>
          <w:i/>
        </w:rPr>
        <w:t xml:space="preserve">Email ID – </w:t>
      </w:r>
      <w:hyperlink r:id="rId5" w:history="1">
        <w:r w:rsidRPr="007E37FD">
          <w:rPr>
            <w:rStyle w:val="Hyperlink"/>
            <w:rFonts w:ascii="Bookman Old Style" w:hAnsi="Bookman Old Style"/>
            <w:b/>
            <w:i/>
          </w:rPr>
          <w:t>chaudharyvipul218@gmail.com</w:t>
        </w:r>
      </w:hyperlink>
    </w:p>
    <w:p w14:paraId="3E5EA8D1" w14:textId="0808C1E5" w:rsidR="003D6176" w:rsidRDefault="003D6176" w:rsidP="003D6176">
      <w:pPr>
        <w:pBdr>
          <w:bottom w:val="double" w:sz="4" w:space="1" w:color="auto"/>
        </w:pBdr>
        <w:spacing w:after="0"/>
        <w:jc w:val="right"/>
        <w:rPr>
          <w:rFonts w:ascii="Bookman Old Style" w:hAnsi="Bookman Old Style"/>
          <w:b/>
          <w:i/>
        </w:rPr>
      </w:pPr>
    </w:p>
    <w:p w14:paraId="14A0D6D6" w14:textId="77777777" w:rsidR="003D6176" w:rsidRPr="003D6176" w:rsidRDefault="003D6176" w:rsidP="003D6176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5303256A" w14:textId="5683AD6B" w:rsidR="003D6176" w:rsidRPr="00637993" w:rsidRDefault="003D6176" w:rsidP="003D6176">
      <w:pPr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637993">
        <w:rPr>
          <w:rFonts w:ascii="Bookman Old Style" w:hAnsi="Bookman Old Style"/>
          <w:b/>
          <w:sz w:val="32"/>
          <w:szCs w:val="32"/>
          <w:u w:val="single"/>
        </w:rPr>
        <w:t>CURRICULUM VITAE</w:t>
      </w:r>
    </w:p>
    <w:p w14:paraId="2D390C7A" w14:textId="50D81ADE" w:rsidR="003D6176" w:rsidRDefault="003D6176" w:rsidP="003D6176">
      <w:pPr>
        <w:spacing w:after="0"/>
        <w:jc w:val="both"/>
        <w:rPr>
          <w:rFonts w:ascii="Bookman Old Style" w:hAnsi="Bookman Old Style"/>
          <w:b/>
          <w:sz w:val="32"/>
          <w:szCs w:val="32"/>
        </w:rPr>
      </w:pPr>
    </w:p>
    <w:p w14:paraId="7AE95C0F" w14:textId="5D2BB2FB" w:rsidR="00637993" w:rsidRDefault="003D6176" w:rsidP="003D6176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  <w:r w:rsidRPr="0045521C">
        <w:rPr>
          <w:rFonts w:ascii="Cambria" w:hAnsi="Cambria"/>
          <w:b/>
          <w:sz w:val="28"/>
          <w:szCs w:val="28"/>
          <w:highlight w:val="darkGray"/>
        </w:rPr>
        <w:t xml:space="preserve">CAREER </w:t>
      </w:r>
      <w:r w:rsidR="00637993" w:rsidRPr="0045521C">
        <w:rPr>
          <w:rFonts w:ascii="Cambria" w:hAnsi="Cambria"/>
          <w:b/>
          <w:sz w:val="28"/>
          <w:szCs w:val="28"/>
          <w:highlight w:val="darkGray"/>
        </w:rPr>
        <w:t>OBJECTIVE:</w:t>
      </w:r>
      <w:r w:rsidR="00637993">
        <w:rPr>
          <w:rFonts w:ascii="Cambria" w:hAnsi="Cambria"/>
          <w:b/>
          <w:sz w:val="28"/>
          <w:szCs w:val="28"/>
        </w:rPr>
        <w:t xml:space="preserve"> </w:t>
      </w:r>
    </w:p>
    <w:p w14:paraId="34FBD99C" w14:textId="77777777" w:rsidR="00637993" w:rsidRDefault="00637993" w:rsidP="003D6176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</w:p>
    <w:p w14:paraId="73CA5342" w14:textId="639D9AAF" w:rsidR="003D6176" w:rsidRPr="0045521C" w:rsidRDefault="003D6176" w:rsidP="00637993">
      <w:pPr>
        <w:spacing w:after="0"/>
        <w:jc w:val="both"/>
        <w:rPr>
          <w:rFonts w:ascii="Cambria" w:hAnsi="Cambria"/>
          <w:sz w:val="28"/>
          <w:szCs w:val="28"/>
        </w:rPr>
      </w:pPr>
      <w:r w:rsidRPr="0045521C">
        <w:rPr>
          <w:rFonts w:ascii="Cambria" w:hAnsi="Cambria"/>
          <w:sz w:val="28"/>
          <w:szCs w:val="28"/>
        </w:rPr>
        <w:t xml:space="preserve">I am a semi qualified Chartered Accountant looking forward to </w:t>
      </w:r>
      <w:proofErr w:type="gramStart"/>
      <w:r w:rsidRPr="0045521C">
        <w:rPr>
          <w:rFonts w:ascii="Cambria" w:hAnsi="Cambria"/>
          <w:sz w:val="28"/>
          <w:szCs w:val="28"/>
        </w:rPr>
        <w:t>be</w:t>
      </w:r>
      <w:proofErr w:type="gramEnd"/>
      <w:r w:rsidRPr="0045521C">
        <w:rPr>
          <w:rFonts w:ascii="Cambria" w:hAnsi="Cambria"/>
          <w:sz w:val="28"/>
          <w:szCs w:val="28"/>
        </w:rPr>
        <w:t xml:space="preserve"> an integral part of Corporate World. I am rated to possess good academic, analytical and communication skills. I endeavor to contribute to the Corporate World with my professional qualification and intellect.</w:t>
      </w:r>
    </w:p>
    <w:p w14:paraId="21BA7E92" w14:textId="3E5EB784" w:rsidR="00637993" w:rsidRDefault="00637993" w:rsidP="003D6176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</w:p>
    <w:p w14:paraId="56D0BA82" w14:textId="6482D454" w:rsidR="00637993" w:rsidRDefault="00637993" w:rsidP="00637993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  <w:r w:rsidRPr="0045521C">
        <w:rPr>
          <w:rFonts w:ascii="Cambria" w:hAnsi="Cambria"/>
          <w:b/>
          <w:sz w:val="28"/>
          <w:szCs w:val="28"/>
          <w:highlight w:val="darkGray"/>
        </w:rPr>
        <w:t>PROFESSIONAL QUALIFICATION:</w:t>
      </w:r>
    </w:p>
    <w:p w14:paraId="4E5A011B" w14:textId="77777777" w:rsidR="0045521C" w:rsidRDefault="0045521C" w:rsidP="003D6176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</w:p>
    <w:p w14:paraId="467CDBB8" w14:textId="7ECFDFCA" w:rsidR="00637993" w:rsidRPr="00637993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 w:rsidRPr="00637993">
        <w:rPr>
          <w:rFonts w:ascii="Cambria" w:hAnsi="Cambria"/>
          <w:sz w:val="28"/>
          <w:szCs w:val="28"/>
        </w:rPr>
        <w:t xml:space="preserve">C A – CPT                           </w:t>
      </w:r>
      <w:r w:rsidR="00E87409">
        <w:rPr>
          <w:rFonts w:ascii="Cambria" w:hAnsi="Cambria"/>
          <w:sz w:val="28"/>
          <w:szCs w:val="28"/>
        </w:rPr>
        <w:t xml:space="preserve">       </w:t>
      </w:r>
      <w:r w:rsidRPr="00637993">
        <w:rPr>
          <w:rFonts w:ascii="Cambria" w:hAnsi="Cambria"/>
          <w:sz w:val="28"/>
          <w:szCs w:val="28"/>
        </w:rPr>
        <w:t xml:space="preserve"> -       Passed in June’ 14</w:t>
      </w:r>
    </w:p>
    <w:p w14:paraId="592913FB" w14:textId="3982802A" w:rsidR="00637993" w:rsidRPr="00637993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 w:rsidRPr="00637993">
        <w:rPr>
          <w:rFonts w:ascii="Cambria" w:hAnsi="Cambria"/>
          <w:sz w:val="28"/>
          <w:szCs w:val="28"/>
        </w:rPr>
        <w:t xml:space="preserve">CA – IPCC (Group1)     </w:t>
      </w:r>
      <w:r w:rsidR="00E87409">
        <w:rPr>
          <w:rFonts w:ascii="Cambria" w:hAnsi="Cambria"/>
          <w:sz w:val="28"/>
          <w:szCs w:val="28"/>
        </w:rPr>
        <w:t xml:space="preserve">        </w:t>
      </w:r>
      <w:r w:rsidRPr="00637993">
        <w:rPr>
          <w:rFonts w:ascii="Cambria" w:hAnsi="Cambria"/>
          <w:sz w:val="28"/>
          <w:szCs w:val="28"/>
        </w:rPr>
        <w:t xml:space="preserve">  -        Passed in May’ 15</w:t>
      </w:r>
    </w:p>
    <w:p w14:paraId="76D2C765" w14:textId="4E0ED473" w:rsidR="00637993" w:rsidRPr="00637993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 w:rsidRPr="00637993">
        <w:rPr>
          <w:rFonts w:ascii="Cambria" w:hAnsi="Cambria"/>
          <w:sz w:val="28"/>
          <w:szCs w:val="28"/>
        </w:rPr>
        <w:t xml:space="preserve">CA – IPCC (Group 2)      </w:t>
      </w:r>
      <w:r w:rsidR="00E87409">
        <w:rPr>
          <w:rFonts w:ascii="Cambria" w:hAnsi="Cambria"/>
          <w:sz w:val="28"/>
          <w:szCs w:val="28"/>
        </w:rPr>
        <w:t xml:space="preserve">        </w:t>
      </w:r>
      <w:r w:rsidRPr="00637993">
        <w:rPr>
          <w:rFonts w:ascii="Cambria" w:hAnsi="Cambria"/>
          <w:sz w:val="28"/>
          <w:szCs w:val="28"/>
        </w:rPr>
        <w:t>-        Passed in May’ 17</w:t>
      </w:r>
    </w:p>
    <w:p w14:paraId="5B8FECCE" w14:textId="6F97A02D" w:rsidR="00637993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 w:rsidRPr="00637993">
        <w:rPr>
          <w:rFonts w:ascii="Cambria" w:hAnsi="Cambria"/>
          <w:sz w:val="28"/>
          <w:szCs w:val="28"/>
        </w:rPr>
        <w:t xml:space="preserve">CA – Final                   </w:t>
      </w:r>
      <w:r w:rsidR="00E87409">
        <w:rPr>
          <w:rFonts w:ascii="Cambria" w:hAnsi="Cambria"/>
          <w:sz w:val="28"/>
          <w:szCs w:val="28"/>
        </w:rPr>
        <w:t xml:space="preserve">       </w:t>
      </w:r>
      <w:r w:rsidRPr="00637993">
        <w:rPr>
          <w:rFonts w:ascii="Cambria" w:hAnsi="Cambria"/>
          <w:sz w:val="28"/>
          <w:szCs w:val="28"/>
        </w:rPr>
        <w:t xml:space="preserve">       -        Appeared in May’ 19</w:t>
      </w:r>
    </w:p>
    <w:p w14:paraId="38CAC685" w14:textId="562EA8D1" w:rsidR="00637993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3055A55E" w14:textId="67DE14D8" w:rsidR="00637993" w:rsidRDefault="00637993" w:rsidP="003D6176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  <w:r w:rsidRPr="0045521C">
        <w:rPr>
          <w:rFonts w:ascii="Cambria" w:hAnsi="Cambria"/>
          <w:b/>
          <w:sz w:val="28"/>
          <w:szCs w:val="28"/>
          <w:highlight w:val="darkGray"/>
        </w:rPr>
        <w:t>ACADEMIC QUALIFICATIONS:</w:t>
      </w:r>
    </w:p>
    <w:p w14:paraId="4DD28513" w14:textId="2048053E" w:rsidR="00637993" w:rsidRDefault="00637993" w:rsidP="003D6176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</w:p>
    <w:p w14:paraId="05FDDF1D" w14:textId="376E9D21" w:rsidR="00637993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proofErr w:type="gramStart"/>
      <w:r w:rsidRPr="00637993">
        <w:rPr>
          <w:rFonts w:ascii="Cambria" w:hAnsi="Cambria"/>
          <w:sz w:val="28"/>
          <w:szCs w:val="28"/>
        </w:rPr>
        <w:t>B.Com</w:t>
      </w:r>
      <w:proofErr w:type="gramEnd"/>
      <w:r>
        <w:rPr>
          <w:rFonts w:ascii="Cambria" w:hAnsi="Cambria"/>
          <w:sz w:val="28"/>
          <w:szCs w:val="28"/>
        </w:rPr>
        <w:t xml:space="preserve"> (Mumbai University)   -   Passed in May’ 17</w:t>
      </w:r>
    </w:p>
    <w:p w14:paraId="04ADA8DE" w14:textId="79A2E156" w:rsidR="00637993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H.S.C. (Maharashtra </w:t>
      </w:r>
      <w:proofErr w:type="gramStart"/>
      <w:r>
        <w:rPr>
          <w:rFonts w:ascii="Cambria" w:hAnsi="Cambria"/>
          <w:sz w:val="28"/>
          <w:szCs w:val="28"/>
        </w:rPr>
        <w:t xml:space="preserve">Board)   </w:t>
      </w:r>
      <w:proofErr w:type="gramEnd"/>
      <w:r>
        <w:rPr>
          <w:rFonts w:ascii="Cambria" w:hAnsi="Cambria"/>
          <w:sz w:val="28"/>
          <w:szCs w:val="28"/>
        </w:rPr>
        <w:t xml:space="preserve">  -   Passed in Feb’ 14</w:t>
      </w:r>
    </w:p>
    <w:p w14:paraId="2E29E4F5" w14:textId="77777777" w:rsidR="0045521C" w:rsidRDefault="00637993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S.S.C. (Maharashtra </w:t>
      </w:r>
      <w:proofErr w:type="gramStart"/>
      <w:r>
        <w:rPr>
          <w:rFonts w:ascii="Cambria" w:hAnsi="Cambria"/>
          <w:sz w:val="28"/>
          <w:szCs w:val="28"/>
        </w:rPr>
        <w:t xml:space="preserve">Board)   </w:t>
      </w:r>
      <w:proofErr w:type="gramEnd"/>
      <w:r>
        <w:rPr>
          <w:rFonts w:ascii="Cambria" w:hAnsi="Cambria"/>
          <w:sz w:val="28"/>
          <w:szCs w:val="28"/>
        </w:rPr>
        <w:t xml:space="preserve">   -   Passed in Mar’ 12</w:t>
      </w:r>
    </w:p>
    <w:p w14:paraId="1F67A869" w14:textId="77777777" w:rsidR="0045521C" w:rsidRDefault="0045521C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1F63C097" w14:textId="50A24554" w:rsidR="00637993" w:rsidRDefault="0045521C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(</w:t>
      </w:r>
      <w:r w:rsidR="0063799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I</w:t>
      </w:r>
      <w:proofErr w:type="gramEnd"/>
      <w:r>
        <w:rPr>
          <w:rFonts w:ascii="Cambria" w:hAnsi="Cambria"/>
          <w:sz w:val="28"/>
          <w:szCs w:val="28"/>
        </w:rPr>
        <w:t xml:space="preserve"> have even participated in exams of Scholarship and </w:t>
      </w:r>
      <w:proofErr w:type="spellStart"/>
      <w:r>
        <w:rPr>
          <w:rFonts w:ascii="Cambria" w:hAnsi="Cambria"/>
          <w:sz w:val="28"/>
          <w:szCs w:val="28"/>
        </w:rPr>
        <w:t>Homibaba</w:t>
      </w:r>
      <w:proofErr w:type="spellEnd"/>
      <w:r>
        <w:rPr>
          <w:rFonts w:ascii="Cambria" w:hAnsi="Cambria"/>
          <w:sz w:val="28"/>
          <w:szCs w:val="28"/>
        </w:rPr>
        <w:t xml:space="preserve"> in School)</w:t>
      </w:r>
    </w:p>
    <w:p w14:paraId="575EB06A" w14:textId="3E9F332D" w:rsidR="0045521C" w:rsidRDefault="0045521C" w:rsidP="0045521C">
      <w:pPr>
        <w:spacing w:after="0"/>
        <w:jc w:val="both"/>
        <w:rPr>
          <w:rFonts w:ascii="Cambria" w:hAnsi="Cambria"/>
          <w:sz w:val="28"/>
          <w:szCs w:val="28"/>
        </w:rPr>
      </w:pPr>
    </w:p>
    <w:p w14:paraId="4D67D43D" w14:textId="3D375EC6" w:rsidR="0045521C" w:rsidRDefault="0045521C" w:rsidP="0045521C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Sports and other competition winnings in School:</w:t>
      </w:r>
    </w:p>
    <w:p w14:paraId="103BABB2" w14:textId="3A0D5464" w:rsidR="0045521C" w:rsidRDefault="0045521C" w:rsidP="0045521C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Pr="0045521C">
        <w:rPr>
          <w:rFonts w:ascii="Cambria" w:hAnsi="Cambria"/>
          <w:sz w:val="28"/>
          <w:szCs w:val="28"/>
          <w:vertAlign w:val="superscript"/>
        </w:rPr>
        <w:t>rd</w:t>
      </w:r>
      <w:r>
        <w:rPr>
          <w:rFonts w:ascii="Cambria" w:hAnsi="Cambria"/>
          <w:sz w:val="28"/>
          <w:szCs w:val="28"/>
        </w:rPr>
        <w:t xml:space="preserve"> price in Drawing Competition</w:t>
      </w:r>
    </w:p>
    <w:p w14:paraId="2C6B609D" w14:textId="23BAD162" w:rsidR="0045521C" w:rsidRDefault="0045521C" w:rsidP="0045521C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Pr="0045521C">
        <w:rPr>
          <w:rFonts w:ascii="Cambria" w:hAnsi="Cambria"/>
          <w:sz w:val="28"/>
          <w:szCs w:val="28"/>
          <w:vertAlign w:val="superscript"/>
        </w:rPr>
        <w:t>rd</w:t>
      </w:r>
      <w:r>
        <w:rPr>
          <w:rFonts w:ascii="Cambria" w:hAnsi="Cambria"/>
          <w:sz w:val="28"/>
          <w:szCs w:val="28"/>
        </w:rPr>
        <w:t xml:space="preserve"> position in Rally race</w:t>
      </w:r>
    </w:p>
    <w:p w14:paraId="50FF6B93" w14:textId="02F592E3" w:rsidR="0045521C" w:rsidRDefault="0045521C" w:rsidP="0045521C">
      <w:pPr>
        <w:spacing w:after="0"/>
        <w:jc w:val="both"/>
        <w:rPr>
          <w:rFonts w:ascii="Cambria" w:hAnsi="Cambria"/>
          <w:sz w:val="28"/>
          <w:szCs w:val="28"/>
        </w:rPr>
      </w:pPr>
    </w:p>
    <w:p w14:paraId="2210D1D4" w14:textId="77777777" w:rsidR="0045521C" w:rsidRPr="0045521C" w:rsidRDefault="0045521C" w:rsidP="0045521C">
      <w:pPr>
        <w:spacing w:after="0"/>
        <w:jc w:val="both"/>
        <w:rPr>
          <w:rFonts w:ascii="Cambria" w:hAnsi="Cambria"/>
          <w:sz w:val="28"/>
          <w:szCs w:val="28"/>
        </w:rPr>
      </w:pPr>
    </w:p>
    <w:p w14:paraId="191BF182" w14:textId="77777777" w:rsidR="0045521C" w:rsidRPr="0045521C" w:rsidRDefault="0045521C" w:rsidP="0045521C">
      <w:pPr>
        <w:spacing w:after="0"/>
        <w:jc w:val="both"/>
        <w:rPr>
          <w:rFonts w:ascii="Cambria" w:hAnsi="Cambria"/>
          <w:sz w:val="28"/>
          <w:szCs w:val="28"/>
        </w:rPr>
      </w:pPr>
    </w:p>
    <w:p w14:paraId="2F5D832F" w14:textId="019C5F18" w:rsidR="00637993" w:rsidRDefault="0045521C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 w:rsidRPr="0045521C">
        <w:rPr>
          <w:rFonts w:ascii="Cambria" w:hAnsi="Cambria"/>
          <w:b/>
          <w:sz w:val="28"/>
          <w:szCs w:val="28"/>
          <w:highlight w:val="darkGray"/>
        </w:rPr>
        <w:lastRenderedPageBreak/>
        <w:t>ARTICLESHIP TRAINING:</w:t>
      </w:r>
      <w:r w:rsidR="00637993" w:rsidRPr="00637993">
        <w:rPr>
          <w:rFonts w:ascii="Cambria" w:hAnsi="Cambria"/>
          <w:sz w:val="28"/>
          <w:szCs w:val="28"/>
        </w:rPr>
        <w:t xml:space="preserve"> </w:t>
      </w:r>
    </w:p>
    <w:p w14:paraId="66F8D3C3" w14:textId="72E0DAF2" w:rsidR="0045521C" w:rsidRDefault="0045521C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373C6BED" w14:textId="76F9A51A" w:rsidR="0045521C" w:rsidRDefault="0045521C" w:rsidP="00FE5D42">
      <w:p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Completed</w:t>
      </w:r>
      <w:r w:rsidR="00FE5D42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3 years </w:t>
      </w:r>
      <w:proofErr w:type="spellStart"/>
      <w:r>
        <w:rPr>
          <w:rFonts w:ascii="Cambria" w:hAnsi="Cambria"/>
          <w:sz w:val="28"/>
          <w:szCs w:val="28"/>
        </w:rPr>
        <w:t>articleship</w:t>
      </w:r>
      <w:proofErr w:type="spellEnd"/>
      <w:r>
        <w:rPr>
          <w:rFonts w:ascii="Cambria" w:hAnsi="Cambria"/>
          <w:sz w:val="28"/>
          <w:szCs w:val="28"/>
        </w:rPr>
        <w:t xml:space="preserve"> training under </w:t>
      </w:r>
      <w:proofErr w:type="spellStart"/>
      <w:r>
        <w:rPr>
          <w:rFonts w:ascii="Cambria" w:hAnsi="Cambria"/>
          <w:sz w:val="28"/>
          <w:szCs w:val="28"/>
        </w:rPr>
        <w:t>K.</w:t>
      </w:r>
      <w:proofErr w:type="gramStart"/>
      <w:r>
        <w:rPr>
          <w:rFonts w:ascii="Cambria" w:hAnsi="Cambria"/>
          <w:sz w:val="28"/>
          <w:szCs w:val="28"/>
        </w:rPr>
        <w:t>V.Rathod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&amp; Co.</w:t>
      </w:r>
      <w:r w:rsidR="00FE5D42">
        <w:rPr>
          <w:rFonts w:ascii="Cambria" w:hAnsi="Cambria"/>
          <w:sz w:val="28"/>
          <w:szCs w:val="28"/>
        </w:rPr>
        <w:t xml:space="preserve"> Chartered Accountants, Santacruz, Mumbai</w:t>
      </w:r>
      <w:r w:rsidR="006E460D">
        <w:rPr>
          <w:rFonts w:ascii="Cambria" w:hAnsi="Cambria"/>
          <w:sz w:val="28"/>
          <w:szCs w:val="28"/>
        </w:rPr>
        <w:t xml:space="preserve"> from August’ 15 till December’ 18</w:t>
      </w:r>
      <w:bookmarkStart w:id="0" w:name="_GoBack"/>
      <w:bookmarkEnd w:id="0"/>
    </w:p>
    <w:p w14:paraId="613CC32D" w14:textId="73187A6C" w:rsidR="00FE5D42" w:rsidRDefault="00FE5D42" w:rsidP="00FE5D42">
      <w:p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</w:p>
    <w:p w14:paraId="4C9CC97B" w14:textId="3D473B1E" w:rsidR="00FE5D42" w:rsidRDefault="00FE5D42" w:rsidP="00AF5441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  <w:highlight w:val="darkGray"/>
        </w:rPr>
        <w:t>WORK EXPOSURE</w:t>
      </w:r>
      <w:r w:rsidRPr="0045521C">
        <w:rPr>
          <w:rFonts w:ascii="Cambria" w:hAnsi="Cambria"/>
          <w:b/>
          <w:sz w:val="28"/>
          <w:szCs w:val="28"/>
          <w:highlight w:val="darkGray"/>
        </w:rPr>
        <w:t>:</w:t>
      </w:r>
      <w:r w:rsidRPr="00637993">
        <w:rPr>
          <w:rFonts w:ascii="Cambria" w:hAnsi="Cambria"/>
          <w:sz w:val="28"/>
          <w:szCs w:val="28"/>
        </w:rPr>
        <w:t xml:space="preserve"> </w:t>
      </w:r>
    </w:p>
    <w:p w14:paraId="11AFCE2D" w14:textId="650FE657" w:rsidR="00E87409" w:rsidRDefault="00E87409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Industry under Work – Manufacturing, wholesalers, traders, Petrol pumps, Marine, Surveyors, Turnkey projects handling Companies, Iron and Steel, Advertising, Custom House Agents</w:t>
      </w:r>
      <w:r w:rsidR="00BF0DEF">
        <w:rPr>
          <w:rFonts w:ascii="Cambria" w:hAnsi="Cambria"/>
          <w:sz w:val="28"/>
          <w:szCs w:val="28"/>
        </w:rPr>
        <w:t xml:space="preserve"> and FMCG.</w:t>
      </w:r>
    </w:p>
    <w:p w14:paraId="779EAB81" w14:textId="1C2D5202" w:rsidR="00FE5D42" w:rsidRDefault="00FE5D42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Handling Statutory Audits</w:t>
      </w:r>
      <w:r w:rsidR="00F724FC">
        <w:rPr>
          <w:rFonts w:ascii="Cambria" w:hAnsi="Cambria"/>
          <w:sz w:val="28"/>
          <w:szCs w:val="28"/>
        </w:rPr>
        <w:t xml:space="preserve"> and Tax audits</w:t>
      </w:r>
      <w:r>
        <w:rPr>
          <w:rFonts w:ascii="Cambria" w:hAnsi="Cambria"/>
          <w:sz w:val="28"/>
          <w:szCs w:val="28"/>
        </w:rPr>
        <w:t xml:space="preserve"> in Private Limited Companies.</w:t>
      </w:r>
    </w:p>
    <w:p w14:paraId="19C643C0" w14:textId="41DE416C" w:rsidR="00FE5D42" w:rsidRDefault="00FE5D42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Preparing Accounts up to Finalization.</w:t>
      </w:r>
    </w:p>
    <w:p w14:paraId="0680AEC5" w14:textId="31CEB805" w:rsidR="00E87409" w:rsidRDefault="00E87409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Preparing Statutory Audit reports of Companies.</w:t>
      </w:r>
    </w:p>
    <w:p w14:paraId="34B82B40" w14:textId="64114CF8" w:rsidR="00FE5D42" w:rsidRDefault="00FE5D42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Handling Income Tax matters of Individuals, HUF, Firms, Sole proprietors and Companies &amp; even filing their Income Tax returns on e-filing portal.</w:t>
      </w:r>
    </w:p>
    <w:p w14:paraId="06C2A03C" w14:textId="15DB97F6" w:rsidR="00E87409" w:rsidRDefault="00E87409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Calculations of Tax liability under MAT provisions.</w:t>
      </w:r>
    </w:p>
    <w:p w14:paraId="7263AE30" w14:textId="62766930" w:rsidR="00F724FC" w:rsidRDefault="00F724FC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Filing of Tax Audits</w:t>
      </w:r>
      <w:r w:rsidR="00E87409">
        <w:rPr>
          <w:rFonts w:ascii="Cambria" w:hAnsi="Cambria"/>
          <w:sz w:val="28"/>
          <w:szCs w:val="28"/>
        </w:rPr>
        <w:t xml:space="preserve"> and preparing Tax Audit reports.</w:t>
      </w:r>
    </w:p>
    <w:p w14:paraId="724282BB" w14:textId="070575E2" w:rsidR="00FE5D42" w:rsidRDefault="00FE5D42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Submitting online responses of IT assessment scrutiny and rectifications to CPC</w:t>
      </w:r>
      <w:r w:rsidR="00482191">
        <w:rPr>
          <w:rFonts w:ascii="Cambria" w:hAnsi="Cambria"/>
          <w:sz w:val="28"/>
          <w:szCs w:val="28"/>
        </w:rPr>
        <w:t xml:space="preserve"> and preparing IT letters.</w:t>
      </w:r>
    </w:p>
    <w:p w14:paraId="04C5CF95" w14:textId="0B6E5ABE" w:rsidR="00FE5D42" w:rsidRDefault="00FE5D42" w:rsidP="00FE5D42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Contributing in preparation of IT scrutiny assessment documents.</w:t>
      </w:r>
    </w:p>
    <w:p w14:paraId="239BDE93" w14:textId="42F2D91B" w:rsidR="00F724FC" w:rsidRDefault="00F724FC" w:rsidP="00E87409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Filing Online forms of International Business expenses remittances (Form </w:t>
      </w:r>
      <w:r w:rsidR="00E87409">
        <w:rPr>
          <w:rFonts w:ascii="Cambria" w:hAnsi="Cambria"/>
          <w:sz w:val="28"/>
          <w:szCs w:val="28"/>
        </w:rPr>
        <w:t>15</w:t>
      </w:r>
      <w:r>
        <w:rPr>
          <w:rFonts w:ascii="Cambria" w:hAnsi="Cambria"/>
          <w:sz w:val="28"/>
          <w:szCs w:val="28"/>
        </w:rPr>
        <w:t>CB)</w:t>
      </w:r>
    </w:p>
    <w:p w14:paraId="48634648" w14:textId="38653E93" w:rsidR="00FE5D42" w:rsidRDefault="00FE5D42" w:rsidP="00E87409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Computation of Advance Taxes during due dates</w:t>
      </w:r>
      <w:r w:rsidR="00F724FC">
        <w:rPr>
          <w:rFonts w:ascii="Cambria" w:hAnsi="Cambria"/>
          <w:sz w:val="28"/>
          <w:szCs w:val="28"/>
        </w:rPr>
        <w:t xml:space="preserve"> and helping them to further make tax planning.</w:t>
      </w:r>
    </w:p>
    <w:p w14:paraId="1F1E7063" w14:textId="2EA1308F" w:rsidR="00F724FC" w:rsidRDefault="00F724FC" w:rsidP="00E87409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Computation of Capital Gains on sale of Land / Building and further </w:t>
      </w:r>
      <w:r w:rsidR="00E87409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Cambria" w:hAnsi="Cambria"/>
          <w:sz w:val="28"/>
          <w:szCs w:val="28"/>
        </w:rPr>
        <w:t>advising them on Tax exemptions.</w:t>
      </w:r>
    </w:p>
    <w:p w14:paraId="20578FB0" w14:textId="6808C273" w:rsidR="00F724FC" w:rsidRDefault="00F724FC" w:rsidP="00F724FC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TDS regular return filings, corrections and other online processes.</w:t>
      </w:r>
    </w:p>
    <w:p w14:paraId="331894B6" w14:textId="713217CA" w:rsidR="00F724FC" w:rsidRDefault="00F724FC" w:rsidP="00F724FC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Calculation of TDS liabilities.</w:t>
      </w:r>
    </w:p>
    <w:p w14:paraId="29C789CF" w14:textId="6574A72C" w:rsidR="00F724FC" w:rsidRDefault="00F724FC" w:rsidP="00F724FC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All tax practice done under earlier Indirect tax regime – MVAT, </w:t>
      </w:r>
      <w:proofErr w:type="gramStart"/>
      <w:r>
        <w:rPr>
          <w:rFonts w:ascii="Cambria" w:hAnsi="Cambria"/>
          <w:sz w:val="28"/>
          <w:szCs w:val="28"/>
        </w:rPr>
        <w:t xml:space="preserve">CST,   </w:t>
      </w:r>
      <w:proofErr w:type="gramEnd"/>
      <w:r>
        <w:rPr>
          <w:rFonts w:ascii="Cambria" w:hAnsi="Cambria"/>
          <w:sz w:val="28"/>
          <w:szCs w:val="28"/>
        </w:rPr>
        <w:t xml:space="preserve">                                                                        Service Tax, Luxury Tax.</w:t>
      </w:r>
    </w:p>
    <w:p w14:paraId="2AD2214F" w14:textId="31C270CE" w:rsidR="00F724FC" w:rsidRDefault="00F724FC" w:rsidP="00F724FC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Computation of Professional tax and their return filings.</w:t>
      </w:r>
    </w:p>
    <w:p w14:paraId="34B78C93" w14:textId="1743B96D" w:rsidR="00F724FC" w:rsidRDefault="00F724FC" w:rsidP="00F724FC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Major practice done under GST calculations, return filings </w:t>
      </w:r>
      <w:r w:rsidR="00E87409">
        <w:rPr>
          <w:rFonts w:ascii="Cambria" w:hAnsi="Cambria"/>
          <w:sz w:val="28"/>
          <w:szCs w:val="28"/>
        </w:rPr>
        <w:t>and even their reconciliations.</w:t>
      </w:r>
    </w:p>
    <w:p w14:paraId="200FCDEE" w14:textId="6FC297BA" w:rsidR="00FE5D42" w:rsidRDefault="00E87409" w:rsidP="00F724FC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Further advising clients on GST tax laws in their business transactions.</w:t>
      </w:r>
    </w:p>
    <w:p w14:paraId="48293427" w14:textId="70B3CD94" w:rsidR="00E87409" w:rsidRDefault="00AF5441" w:rsidP="00F724FC">
      <w:pPr>
        <w:pStyle w:val="ListParagraph"/>
        <w:numPr>
          <w:ilvl w:val="0"/>
          <w:numId w:val="2"/>
        </w:numPr>
        <w:spacing w:after="0"/>
        <w:ind w:left="63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Other Office Admin works like – motivating juniors to achieve objectives, reviewing their works, follow up with clients and coordination, shaping freshers to inculcate the basics of tax, audits and accounts.</w:t>
      </w:r>
    </w:p>
    <w:p w14:paraId="3CE2A53F" w14:textId="7CAB962F" w:rsidR="00AF5441" w:rsidRPr="00D16E7A" w:rsidRDefault="00CE4FC8" w:rsidP="00D16E7A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  <w:highlight w:val="darkGray"/>
        </w:rPr>
      </w:pPr>
      <w:r w:rsidRPr="00D16E7A">
        <w:rPr>
          <w:rFonts w:ascii="Cambria" w:hAnsi="Cambria"/>
          <w:b/>
          <w:sz w:val="28"/>
          <w:szCs w:val="28"/>
          <w:highlight w:val="darkGray"/>
        </w:rPr>
        <w:lastRenderedPageBreak/>
        <w:t>COMPUTER QUALIFICATIONS AND SKILLS:</w:t>
      </w:r>
    </w:p>
    <w:p w14:paraId="02108EBC" w14:textId="77777777" w:rsidR="00AF5441" w:rsidRPr="00AF5441" w:rsidRDefault="00AF5441" w:rsidP="00AF5441">
      <w:pPr>
        <w:spacing w:after="0"/>
        <w:ind w:left="270"/>
        <w:jc w:val="both"/>
        <w:rPr>
          <w:rFonts w:ascii="Cambria" w:hAnsi="Cambria"/>
          <w:sz w:val="28"/>
          <w:szCs w:val="28"/>
        </w:rPr>
      </w:pPr>
    </w:p>
    <w:p w14:paraId="0D1D82B7" w14:textId="7CA5402A" w:rsidR="00FE5D42" w:rsidRDefault="00D16E7A" w:rsidP="00D16E7A">
      <w:pPr>
        <w:pStyle w:val="ListParagraph"/>
        <w:numPr>
          <w:ilvl w:val="0"/>
          <w:numId w:val="3"/>
        </w:num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Completed ICAI courses of ITT and Advanced ITT.</w:t>
      </w:r>
    </w:p>
    <w:p w14:paraId="6A9B7B33" w14:textId="100ADEAD" w:rsidR="00D16E7A" w:rsidRDefault="00D16E7A" w:rsidP="00D16E7A">
      <w:pPr>
        <w:pStyle w:val="ListParagraph"/>
        <w:numPr>
          <w:ilvl w:val="0"/>
          <w:numId w:val="3"/>
        </w:num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Knowledge </w:t>
      </w:r>
      <w:r w:rsidR="009D3783">
        <w:rPr>
          <w:rFonts w:ascii="Cambria" w:hAnsi="Cambria"/>
          <w:sz w:val="28"/>
          <w:szCs w:val="28"/>
        </w:rPr>
        <w:t>of Tally</w:t>
      </w:r>
      <w:r>
        <w:rPr>
          <w:rFonts w:ascii="Cambria" w:hAnsi="Cambria"/>
          <w:sz w:val="28"/>
          <w:szCs w:val="28"/>
        </w:rPr>
        <w:t xml:space="preserve"> ERP 9 </w:t>
      </w:r>
      <w:r w:rsidR="00F138F7">
        <w:rPr>
          <w:rFonts w:ascii="Cambria" w:hAnsi="Cambria"/>
          <w:sz w:val="28"/>
          <w:szCs w:val="28"/>
        </w:rPr>
        <w:t>and MIS preparations.</w:t>
      </w:r>
    </w:p>
    <w:p w14:paraId="3C7D4349" w14:textId="19EC38D9" w:rsidR="00D16E7A" w:rsidRDefault="00D16E7A" w:rsidP="00D16E7A">
      <w:pPr>
        <w:pStyle w:val="ListParagraph"/>
        <w:numPr>
          <w:ilvl w:val="0"/>
          <w:numId w:val="3"/>
        </w:num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Attended ICAI refresher courses in GST.</w:t>
      </w:r>
    </w:p>
    <w:p w14:paraId="164DA07F" w14:textId="3EF303EB" w:rsidR="00D16E7A" w:rsidRDefault="00D16E7A" w:rsidP="00D16E7A">
      <w:pPr>
        <w:pStyle w:val="ListParagraph"/>
        <w:numPr>
          <w:ilvl w:val="0"/>
          <w:numId w:val="3"/>
        </w:num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Completed ICAI courses of skill advancements under both levels i.e. basic and advance.</w:t>
      </w:r>
    </w:p>
    <w:p w14:paraId="7920344B" w14:textId="36119BBE" w:rsidR="00D16E7A" w:rsidRDefault="00D16E7A" w:rsidP="00D16E7A">
      <w:pPr>
        <w:pStyle w:val="ListParagraph"/>
        <w:numPr>
          <w:ilvl w:val="0"/>
          <w:numId w:val="3"/>
        </w:num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Familiar with working of MS applications.</w:t>
      </w:r>
    </w:p>
    <w:p w14:paraId="45C1C78F" w14:textId="3441B646" w:rsidR="00D16E7A" w:rsidRDefault="00D16E7A" w:rsidP="00D16E7A">
      <w:pPr>
        <w:tabs>
          <w:tab w:val="left" w:pos="2340"/>
        </w:tabs>
        <w:spacing w:after="0"/>
        <w:jc w:val="both"/>
        <w:rPr>
          <w:rFonts w:ascii="Cambria" w:hAnsi="Cambria"/>
          <w:sz w:val="28"/>
          <w:szCs w:val="28"/>
        </w:rPr>
      </w:pPr>
    </w:p>
    <w:p w14:paraId="57FA78A4" w14:textId="772B1627" w:rsidR="00D16E7A" w:rsidRDefault="00D16E7A" w:rsidP="00D6601E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  <w:r w:rsidRPr="00D6601E">
        <w:rPr>
          <w:rFonts w:ascii="Cambria" w:hAnsi="Cambria"/>
          <w:b/>
          <w:sz w:val="28"/>
          <w:szCs w:val="28"/>
          <w:highlight w:val="darkGray"/>
        </w:rPr>
        <w:t xml:space="preserve">OTHER </w:t>
      </w:r>
      <w:r w:rsidR="00D6601E" w:rsidRPr="00D6601E">
        <w:rPr>
          <w:rFonts w:ascii="Cambria" w:hAnsi="Cambria"/>
          <w:b/>
          <w:sz w:val="28"/>
          <w:szCs w:val="28"/>
          <w:highlight w:val="darkGray"/>
        </w:rPr>
        <w:t>SOFT SKILLS:</w:t>
      </w:r>
    </w:p>
    <w:p w14:paraId="53108F64" w14:textId="2A9FBF89" w:rsidR="00D6601E" w:rsidRDefault="009A1488" w:rsidP="00D6601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Proactive Listening </w:t>
      </w:r>
    </w:p>
    <w:p w14:paraId="4D83B09A" w14:textId="7EAD463B" w:rsidR="009A1488" w:rsidRDefault="009A1488" w:rsidP="00D6601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Learning attitude</w:t>
      </w:r>
    </w:p>
    <w:p w14:paraId="586C37EC" w14:textId="4430235B" w:rsidR="009A1488" w:rsidRDefault="009A1488" w:rsidP="00D6601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Conversation initiator</w:t>
      </w:r>
    </w:p>
    <w:p w14:paraId="05C9225E" w14:textId="14766ADD" w:rsidR="009A1488" w:rsidRDefault="009A1488" w:rsidP="00D6601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Positive Thinking</w:t>
      </w:r>
    </w:p>
    <w:p w14:paraId="1DEE6991" w14:textId="4EF5FA1E" w:rsidR="009A1488" w:rsidRDefault="009A1488" w:rsidP="00D6601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Adaptability</w:t>
      </w:r>
    </w:p>
    <w:p w14:paraId="4D892318" w14:textId="35C8CDED" w:rsidR="009A1488" w:rsidRDefault="009A1488" w:rsidP="00D6601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Accountability</w:t>
      </w:r>
    </w:p>
    <w:p w14:paraId="7390CDF1" w14:textId="38AA2EEB" w:rsidR="009A1488" w:rsidRDefault="009A1488" w:rsidP="00D6601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Team Work</w:t>
      </w:r>
    </w:p>
    <w:p w14:paraId="266384F5" w14:textId="52F07B7A" w:rsidR="00D6601E" w:rsidRDefault="00D6601E" w:rsidP="00D6601E">
      <w:pPr>
        <w:pStyle w:val="ListParagraph"/>
        <w:spacing w:after="0"/>
        <w:jc w:val="both"/>
        <w:rPr>
          <w:rFonts w:ascii="Cambria" w:hAnsi="Cambria"/>
          <w:sz w:val="28"/>
          <w:szCs w:val="28"/>
        </w:rPr>
      </w:pPr>
    </w:p>
    <w:p w14:paraId="6EBDD44E" w14:textId="03869E24" w:rsidR="00D6601E" w:rsidRDefault="00D6601E" w:rsidP="00D6601E">
      <w:pPr>
        <w:pStyle w:val="ListParagraph"/>
        <w:spacing w:after="0"/>
        <w:jc w:val="both"/>
        <w:rPr>
          <w:rFonts w:ascii="Cambria" w:hAnsi="Cambria"/>
          <w:sz w:val="28"/>
          <w:szCs w:val="28"/>
        </w:rPr>
      </w:pPr>
    </w:p>
    <w:p w14:paraId="1076E5AC" w14:textId="4CB1FF17" w:rsidR="00D6601E" w:rsidRDefault="00D6601E" w:rsidP="00D6601E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highlight w:val="darkGray"/>
        </w:rPr>
        <w:t>PERSONAL DETAILS</w:t>
      </w:r>
      <w:r w:rsidRPr="00D6601E">
        <w:rPr>
          <w:rFonts w:ascii="Cambria" w:hAnsi="Cambria"/>
          <w:b/>
          <w:sz w:val="28"/>
          <w:szCs w:val="28"/>
          <w:highlight w:val="darkGray"/>
        </w:rPr>
        <w:t>:</w:t>
      </w:r>
    </w:p>
    <w:p w14:paraId="639400CD" w14:textId="3FEFA472" w:rsidR="00D6601E" w:rsidRDefault="00D6601E" w:rsidP="00D6601E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</w:rPr>
      </w:pPr>
    </w:p>
    <w:p w14:paraId="000CCD2D" w14:textId="77777777" w:rsidR="00D6601E" w:rsidRDefault="00D6601E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 w:rsidRPr="00D6601E">
        <w:rPr>
          <w:rFonts w:ascii="Cambria" w:hAnsi="Cambria"/>
          <w:sz w:val="28"/>
          <w:szCs w:val="28"/>
        </w:rPr>
        <w:t>Date of Birth:</w:t>
      </w:r>
      <w:r>
        <w:rPr>
          <w:rFonts w:ascii="Cambria" w:hAnsi="Cambria"/>
          <w:sz w:val="28"/>
          <w:szCs w:val="28"/>
        </w:rPr>
        <w:t xml:space="preserve"> 21/04/1996</w:t>
      </w:r>
    </w:p>
    <w:p w14:paraId="43827CAC" w14:textId="77777777" w:rsidR="00D6601E" w:rsidRDefault="00D6601E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7A4854F8" w14:textId="77777777" w:rsidR="00D6601E" w:rsidRDefault="00D6601E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Language known: English, Hindi, Marathi, </w:t>
      </w:r>
      <w:proofErr w:type="spellStart"/>
      <w:r>
        <w:rPr>
          <w:rFonts w:ascii="Cambria" w:hAnsi="Cambria"/>
          <w:sz w:val="28"/>
          <w:szCs w:val="28"/>
        </w:rPr>
        <w:t>Marwadi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009E0AEA" w14:textId="77777777" w:rsidR="00D6601E" w:rsidRDefault="00D6601E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253CD8CE" w14:textId="77777777" w:rsidR="00D6601E" w:rsidRDefault="00D6601E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Hobbies: Singing, Dancing.</w:t>
      </w:r>
    </w:p>
    <w:p w14:paraId="48D7C08F" w14:textId="77777777" w:rsidR="0032776D" w:rsidRDefault="0032776D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47EF9AD0" w14:textId="77777777" w:rsidR="0032776D" w:rsidRDefault="0032776D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2E43968A" w14:textId="77777777" w:rsidR="0032776D" w:rsidRPr="0032776D" w:rsidRDefault="0032776D" w:rsidP="00D6601E">
      <w:pPr>
        <w:spacing w:after="0"/>
        <w:ind w:left="2610" w:hanging="2610"/>
        <w:jc w:val="both"/>
        <w:rPr>
          <w:rFonts w:ascii="Cambria" w:hAnsi="Cambria"/>
          <w:b/>
          <w:sz w:val="28"/>
          <w:szCs w:val="28"/>
          <w:u w:val="single"/>
        </w:rPr>
      </w:pPr>
      <w:r w:rsidRPr="0032776D">
        <w:rPr>
          <w:rFonts w:ascii="Cambria" w:hAnsi="Cambria"/>
          <w:b/>
          <w:sz w:val="28"/>
          <w:szCs w:val="28"/>
          <w:u w:val="single"/>
        </w:rPr>
        <w:t xml:space="preserve">Declaration: </w:t>
      </w:r>
    </w:p>
    <w:p w14:paraId="2DBBB3FD" w14:textId="314EC714" w:rsidR="0032776D" w:rsidRDefault="0032776D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 hereby declare that the above given details are true.</w:t>
      </w:r>
    </w:p>
    <w:p w14:paraId="5AEB445D" w14:textId="5A8FD7E8" w:rsidR="0032776D" w:rsidRDefault="0032776D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5B5AB8D2" w14:textId="42712C73" w:rsidR="0032776D" w:rsidRDefault="0032776D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0AC321A8" w14:textId="682A92E0" w:rsidR="0032776D" w:rsidRDefault="0032776D" w:rsidP="0032776D">
      <w:pPr>
        <w:spacing w:after="0"/>
        <w:ind w:left="2610" w:hanging="2610"/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Sd/-</w:t>
      </w:r>
    </w:p>
    <w:p w14:paraId="4028F7B3" w14:textId="76ACB45A" w:rsidR="0032776D" w:rsidRDefault="0032776D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Place: Mumbai                                                                                                  Vipul Chaudhary</w:t>
      </w:r>
    </w:p>
    <w:p w14:paraId="6784796F" w14:textId="32DEF076" w:rsidR="00D6601E" w:rsidRPr="00D6601E" w:rsidRDefault="00D6601E" w:rsidP="00D6601E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  <w:r w:rsidRPr="00D6601E">
        <w:rPr>
          <w:rFonts w:ascii="Cambria" w:hAnsi="Cambria"/>
          <w:sz w:val="28"/>
          <w:szCs w:val="28"/>
        </w:rPr>
        <w:t xml:space="preserve"> </w:t>
      </w:r>
    </w:p>
    <w:p w14:paraId="5E6D6A79" w14:textId="77777777" w:rsidR="00D6601E" w:rsidRPr="00D6601E" w:rsidRDefault="00D6601E" w:rsidP="00D6601E">
      <w:pPr>
        <w:pStyle w:val="ListParagraph"/>
        <w:spacing w:after="0"/>
        <w:jc w:val="both"/>
        <w:rPr>
          <w:rFonts w:ascii="Cambria" w:hAnsi="Cambria"/>
          <w:sz w:val="28"/>
          <w:szCs w:val="28"/>
        </w:rPr>
      </w:pPr>
    </w:p>
    <w:p w14:paraId="5CB8105A" w14:textId="1C583D04" w:rsidR="0045521C" w:rsidRDefault="0045521C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002980A6" w14:textId="77777777" w:rsidR="0045521C" w:rsidRDefault="0045521C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2D76056C" w14:textId="77777777" w:rsidR="0045521C" w:rsidRPr="00637993" w:rsidRDefault="0045521C" w:rsidP="003D6176">
      <w:pPr>
        <w:spacing w:after="0"/>
        <w:ind w:left="2610" w:hanging="2610"/>
        <w:jc w:val="both"/>
        <w:rPr>
          <w:rFonts w:ascii="Cambria" w:hAnsi="Cambria"/>
          <w:sz w:val="28"/>
          <w:szCs w:val="28"/>
        </w:rPr>
      </w:pPr>
    </w:p>
    <w:p w14:paraId="0D8B979C" w14:textId="737BE9EE" w:rsidR="003D6176" w:rsidRDefault="003D6176" w:rsidP="003D6176">
      <w:pPr>
        <w:spacing w:after="0"/>
        <w:jc w:val="both"/>
        <w:rPr>
          <w:rFonts w:ascii="Bookman Old Style" w:hAnsi="Bookman Old Style"/>
          <w:b/>
          <w:sz w:val="32"/>
          <w:szCs w:val="32"/>
        </w:rPr>
      </w:pPr>
    </w:p>
    <w:p w14:paraId="26431185" w14:textId="77777777" w:rsidR="003D6176" w:rsidRPr="003D6176" w:rsidRDefault="003D6176" w:rsidP="003D6176">
      <w:pPr>
        <w:spacing w:after="0"/>
        <w:jc w:val="both"/>
        <w:rPr>
          <w:rFonts w:ascii="Bookman Old Style" w:hAnsi="Bookman Old Style"/>
          <w:b/>
          <w:sz w:val="32"/>
          <w:szCs w:val="32"/>
        </w:rPr>
      </w:pPr>
    </w:p>
    <w:sectPr w:rsidR="003D6176" w:rsidRPr="003D6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217C"/>
    <w:multiLevelType w:val="hybridMultilevel"/>
    <w:tmpl w:val="8B4A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40C"/>
    <w:multiLevelType w:val="hybridMultilevel"/>
    <w:tmpl w:val="F9106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D89"/>
    <w:multiLevelType w:val="hybridMultilevel"/>
    <w:tmpl w:val="A04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D7B7A"/>
    <w:multiLevelType w:val="hybridMultilevel"/>
    <w:tmpl w:val="EF368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3427B"/>
    <w:multiLevelType w:val="hybridMultilevel"/>
    <w:tmpl w:val="35FA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25"/>
    <w:rsid w:val="001B1825"/>
    <w:rsid w:val="0032776D"/>
    <w:rsid w:val="003D6176"/>
    <w:rsid w:val="0045521C"/>
    <w:rsid w:val="00482191"/>
    <w:rsid w:val="00637993"/>
    <w:rsid w:val="006E460D"/>
    <w:rsid w:val="009A1488"/>
    <w:rsid w:val="009D3783"/>
    <w:rsid w:val="009E5D1E"/>
    <w:rsid w:val="00AF5441"/>
    <w:rsid w:val="00BF0DEF"/>
    <w:rsid w:val="00CE4FC8"/>
    <w:rsid w:val="00D11343"/>
    <w:rsid w:val="00D16E7A"/>
    <w:rsid w:val="00D6601E"/>
    <w:rsid w:val="00E477C0"/>
    <w:rsid w:val="00E87409"/>
    <w:rsid w:val="00F138F7"/>
    <w:rsid w:val="00F724FC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0EC2"/>
  <w15:chartTrackingRefBased/>
  <w15:docId w15:val="{ED520A27-4E2A-47B3-9655-D9754FF3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1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udharyvipul2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vipul chaudhary</dc:creator>
  <cp:keywords/>
  <dc:description/>
  <cp:lastModifiedBy>vipul chaudhary</cp:lastModifiedBy>
  <cp:revision>13</cp:revision>
  <dcterms:created xsi:type="dcterms:W3CDTF">2019-06-14T14:05:00Z</dcterms:created>
  <dcterms:modified xsi:type="dcterms:W3CDTF">2019-06-14T16:49:00Z</dcterms:modified>
</cp:coreProperties>
</file>